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AB" w:rsidRPr="00643BD4" w:rsidRDefault="000406AB" w:rsidP="000406A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24</w:t>
      </w:r>
      <w:r w:rsidRPr="00643BD4">
        <w:rPr>
          <w:b/>
          <w:color w:val="FF0000"/>
          <w:sz w:val="56"/>
          <w:szCs w:val="56"/>
          <w:u w:val="single"/>
        </w:rPr>
        <w:t>.04.2020 r.</w:t>
      </w:r>
    </w:p>
    <w:p w:rsidR="000406AB" w:rsidRDefault="000406AB" w:rsidP="000406A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0406AB" w:rsidRDefault="000406AB" w:rsidP="000406AB"/>
    <w:p w:rsidR="000406AB" w:rsidRDefault="000406AB" w:rsidP="000406AB"/>
    <w:p w:rsidR="000406AB" w:rsidRDefault="000406AB" w:rsidP="000406A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2926CD">
        <w:rPr>
          <w:sz w:val="44"/>
          <w:szCs w:val="44"/>
        </w:rPr>
        <w:t>Notacja wykładnicza cd.</w:t>
      </w:r>
      <w:r>
        <w:rPr>
          <w:sz w:val="44"/>
          <w:szCs w:val="44"/>
        </w:rPr>
        <w:t>.</w:t>
      </w:r>
    </w:p>
    <w:p w:rsidR="000406AB" w:rsidRDefault="000406AB" w:rsidP="000406AB">
      <w:pPr>
        <w:rPr>
          <w:sz w:val="44"/>
          <w:szCs w:val="44"/>
        </w:rPr>
      </w:pPr>
    </w:p>
    <w:p w:rsidR="000406AB" w:rsidRDefault="000406AB" w:rsidP="000406AB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Kartkówka on – </w:t>
      </w:r>
      <w:proofErr w:type="spellStart"/>
      <w:r>
        <w:rPr>
          <w:sz w:val="44"/>
          <w:szCs w:val="44"/>
        </w:rPr>
        <w:t>line</w:t>
      </w:r>
      <w:proofErr w:type="spellEnd"/>
      <w:r>
        <w:rPr>
          <w:sz w:val="44"/>
          <w:szCs w:val="44"/>
        </w:rPr>
        <w:t xml:space="preserve"> – działania na potęgach.</w:t>
      </w:r>
    </w:p>
    <w:p w:rsidR="000406AB" w:rsidRDefault="002926CD" w:rsidP="000406AB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Wiadomości</w:t>
      </w:r>
      <w:r w:rsidR="000406AB">
        <w:rPr>
          <w:sz w:val="44"/>
          <w:szCs w:val="44"/>
        </w:rPr>
        <w:t xml:space="preserve"> w podręczniku </w:t>
      </w:r>
      <w:r>
        <w:rPr>
          <w:sz w:val="44"/>
          <w:szCs w:val="44"/>
        </w:rPr>
        <w:t>237 – 238 oraz 240 -242</w:t>
      </w:r>
    </w:p>
    <w:p w:rsidR="002926CD" w:rsidRPr="002926CD" w:rsidRDefault="002926CD" w:rsidP="002926CD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Podręcznik zad. 5</w:t>
      </w:r>
      <w:r w:rsidRPr="002926CD">
        <w:rPr>
          <w:sz w:val="44"/>
          <w:szCs w:val="44"/>
        </w:rPr>
        <w:t xml:space="preserve"> – 11 (wybrane przykłady) str. </w:t>
      </w:r>
      <w:bookmarkStart w:id="0" w:name="_GoBack"/>
      <w:bookmarkEnd w:id="0"/>
      <w:r w:rsidRPr="002926CD">
        <w:rPr>
          <w:sz w:val="44"/>
          <w:szCs w:val="44"/>
        </w:rPr>
        <w:t>243</w:t>
      </w:r>
    </w:p>
    <w:p w:rsidR="00631EBE" w:rsidRPr="000406AB" w:rsidRDefault="00631EBE" w:rsidP="000406AB"/>
    <w:sectPr w:rsidR="00631EBE" w:rsidRPr="0004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23C1"/>
    <w:multiLevelType w:val="hybridMultilevel"/>
    <w:tmpl w:val="225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AB"/>
    <w:rsid w:val="000406AB"/>
    <w:rsid w:val="002926CD"/>
    <w:rsid w:val="006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14B9"/>
  <w15:chartTrackingRefBased/>
  <w15:docId w15:val="{351E9E43-27C2-4278-8DB5-0CB892A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2020-04-22T11:17:00Z</dcterms:created>
  <dcterms:modified xsi:type="dcterms:W3CDTF">2020-04-22T11:22:00Z</dcterms:modified>
</cp:coreProperties>
</file>