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8" w:rsidRPr="00643BD4" w:rsidRDefault="00B856D8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15</w:t>
      </w:r>
      <w:r w:rsidRPr="00643BD4">
        <w:rPr>
          <w:b/>
          <w:color w:val="FF0000"/>
          <w:sz w:val="56"/>
          <w:szCs w:val="56"/>
          <w:u w:val="single"/>
        </w:rPr>
        <w:t>.04.2020 r.</w:t>
      </w:r>
    </w:p>
    <w:p w:rsidR="00B856D8" w:rsidRDefault="00B856D8" w:rsidP="00B856D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B856D8" w:rsidRDefault="00B856D8" w:rsidP="00B856D8"/>
    <w:p w:rsidR="00B856D8" w:rsidRDefault="00B856D8" w:rsidP="00B856D8"/>
    <w:p w:rsidR="00B856D8" w:rsidRDefault="00B856D8" w:rsidP="00B856D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Działania na potęgach.</w:t>
      </w:r>
    </w:p>
    <w:p w:rsidR="00B856D8" w:rsidRDefault="00B856D8" w:rsidP="00B856D8">
      <w:pPr>
        <w:rPr>
          <w:sz w:val="44"/>
          <w:szCs w:val="44"/>
        </w:rPr>
      </w:pPr>
    </w:p>
    <w:p w:rsidR="00B856D8" w:rsidRPr="00643BD4" w:rsidRDefault="00B856D8" w:rsidP="00B856D8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Wiadomości: podręcznik str.220 - 233</w:t>
      </w:r>
      <w:r>
        <w:rPr>
          <w:sz w:val="44"/>
          <w:szCs w:val="44"/>
        </w:rPr>
        <w:t xml:space="preserve"> </w:t>
      </w:r>
    </w:p>
    <w:p w:rsidR="00F01BE5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W domu: w</w:t>
      </w:r>
      <w:r w:rsidRPr="00B856D8">
        <w:rPr>
          <w:sz w:val="44"/>
          <w:szCs w:val="44"/>
        </w:rPr>
        <w:t xml:space="preserve">ybrane przykłady z podręcznika </w:t>
      </w:r>
      <w:r>
        <w:rPr>
          <w:sz w:val="44"/>
          <w:szCs w:val="44"/>
        </w:rPr>
        <w:t xml:space="preserve">      </w:t>
      </w:r>
      <w:r>
        <w:rPr>
          <w:sz w:val="44"/>
          <w:szCs w:val="44"/>
        </w:rPr>
        <w:br/>
      </w:r>
      <w:r w:rsidRPr="00B856D8">
        <w:rPr>
          <w:sz w:val="44"/>
          <w:szCs w:val="44"/>
        </w:rPr>
        <w:t>str. 234 i 235</w:t>
      </w:r>
    </w:p>
    <w:p w:rsidR="00B856D8" w:rsidRPr="00B856D8" w:rsidRDefault="00B856D8" w:rsidP="00B856D8">
      <w:pPr>
        <w:rPr>
          <w:sz w:val="44"/>
          <w:szCs w:val="44"/>
        </w:rPr>
      </w:pPr>
      <w:r>
        <w:rPr>
          <w:sz w:val="44"/>
          <w:szCs w:val="44"/>
        </w:rPr>
        <w:t>Termin wykonania: 17.04.2020 r.</w:t>
      </w:r>
    </w:p>
    <w:sectPr w:rsidR="00B856D8" w:rsidRPr="00B85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D8"/>
    <w:rsid w:val="00B856D8"/>
    <w:rsid w:val="00F0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3A13"/>
  <w15:chartTrackingRefBased/>
  <w15:docId w15:val="{16B574C1-89FB-46D1-BF0C-E1BC645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1</cp:revision>
  <dcterms:created xsi:type="dcterms:W3CDTF">2020-04-14T09:36:00Z</dcterms:created>
  <dcterms:modified xsi:type="dcterms:W3CDTF">2020-04-14T09:43:00Z</dcterms:modified>
</cp:coreProperties>
</file>