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5C" w:rsidRDefault="001B0E5C" w:rsidP="001B0E5C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1B0E5C" w:rsidRPr="006A40CE" w:rsidRDefault="001B0E5C" w:rsidP="001B0E5C">
      <w:pPr>
        <w:rPr>
          <w:b/>
          <w:sz w:val="28"/>
          <w:szCs w:val="28"/>
        </w:rPr>
      </w:pPr>
      <w:r>
        <w:rPr>
          <w:sz w:val="28"/>
          <w:szCs w:val="28"/>
        </w:rPr>
        <w:t>W dniu dzisiejszym  pracujemy z podręcznikiem. Niczego nie odsyłamy.</w:t>
      </w:r>
    </w:p>
    <w:p w:rsidR="001B0E5C" w:rsidRDefault="001B0E5C" w:rsidP="001B0E5C">
      <w:pPr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>. 05. 2020 r.</w:t>
      </w:r>
    </w:p>
    <w:p w:rsidR="001B0E5C" w:rsidRDefault="001B0E5C" w:rsidP="001B0E5C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1B0E5C" w:rsidRDefault="001B0E5C" w:rsidP="001B0E5C">
      <w:pPr>
        <w:rPr>
          <w:sz w:val="28"/>
          <w:szCs w:val="28"/>
        </w:rPr>
      </w:pPr>
      <w:r>
        <w:rPr>
          <w:sz w:val="28"/>
          <w:szCs w:val="28"/>
        </w:rPr>
        <w:t xml:space="preserve">Temat:  </w:t>
      </w:r>
      <w:r>
        <w:rPr>
          <w:sz w:val="28"/>
          <w:szCs w:val="28"/>
        </w:rPr>
        <w:t>Gdzie mieści się wyobraźnia?</w:t>
      </w:r>
    </w:p>
    <w:p w:rsidR="0024497F" w:rsidRDefault="0024497F" w:rsidP="002449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 się z biografią Zbigniewa Herberta i przeczytaj wiersz „Pudełko zwane wyobraźnią” – podręcznik s. 219.</w:t>
      </w:r>
    </w:p>
    <w:p w:rsidR="0024497F" w:rsidRDefault="0024497F" w:rsidP="002449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Zastanów się nad nastrojem utworu.</w:t>
      </w:r>
    </w:p>
    <w:p w:rsidR="0024497F" w:rsidRDefault="0024497F" w:rsidP="002449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pisemnie, w zeszycie ćwiczenie 3. s. 220.</w:t>
      </w:r>
    </w:p>
    <w:p w:rsidR="0024497F" w:rsidRDefault="0024497F" w:rsidP="002449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 się z definicja środków stylistycznych – podręcznik s. 220 i wypełnij tabelkę wpisując określone środki stylistyczne i nazywając je.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5325" w:rsidTr="00695325">
        <w:tc>
          <w:tcPr>
            <w:tcW w:w="3020" w:type="dxa"/>
          </w:tcPr>
          <w:p w:rsidR="00695325" w:rsidRDefault="00695325" w:rsidP="0024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 obrazu</w:t>
            </w:r>
          </w:p>
        </w:tc>
        <w:tc>
          <w:tcPr>
            <w:tcW w:w="3021" w:type="dxa"/>
          </w:tcPr>
          <w:p w:rsidR="00695325" w:rsidRDefault="00695325" w:rsidP="0024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Środek stylistyczny</w:t>
            </w:r>
          </w:p>
        </w:tc>
        <w:tc>
          <w:tcPr>
            <w:tcW w:w="3021" w:type="dxa"/>
          </w:tcPr>
          <w:p w:rsidR="00695325" w:rsidRDefault="00695325" w:rsidP="0024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Jego nazwa</w:t>
            </w:r>
          </w:p>
        </w:tc>
      </w:tr>
      <w:tr w:rsidR="00695325" w:rsidTr="00695325">
        <w:tc>
          <w:tcPr>
            <w:tcW w:w="3020" w:type="dxa"/>
          </w:tcPr>
          <w:p w:rsidR="00695325" w:rsidRDefault="00695325" w:rsidP="0024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rzeka</w:t>
            </w:r>
          </w:p>
        </w:tc>
        <w:tc>
          <w:tcPr>
            <w:tcW w:w="3021" w:type="dxa"/>
          </w:tcPr>
          <w:p w:rsidR="00695325" w:rsidRDefault="00695325" w:rsidP="0024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pobiegnie rzeka</w:t>
            </w:r>
          </w:p>
          <w:p w:rsidR="00695325" w:rsidRDefault="00695325" w:rsidP="0024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rzeka mocna jak nić</w:t>
            </w:r>
          </w:p>
        </w:tc>
        <w:tc>
          <w:tcPr>
            <w:tcW w:w="3021" w:type="dxa"/>
          </w:tcPr>
          <w:p w:rsidR="00695325" w:rsidRDefault="00695325" w:rsidP="0024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uosobienie</w:t>
            </w:r>
          </w:p>
          <w:p w:rsidR="00695325" w:rsidRDefault="00695325" w:rsidP="0024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</w:t>
            </w:r>
          </w:p>
        </w:tc>
      </w:tr>
      <w:tr w:rsidR="00695325" w:rsidTr="00695325">
        <w:tc>
          <w:tcPr>
            <w:tcW w:w="3020" w:type="dxa"/>
          </w:tcPr>
          <w:p w:rsidR="00695325" w:rsidRDefault="00695325" w:rsidP="0024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korony drzew</w:t>
            </w:r>
          </w:p>
        </w:tc>
        <w:tc>
          <w:tcPr>
            <w:tcW w:w="3021" w:type="dxa"/>
          </w:tcPr>
          <w:p w:rsidR="00695325" w:rsidRDefault="00695325" w:rsidP="002449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95325" w:rsidRDefault="00695325" w:rsidP="0024497F">
            <w:pPr>
              <w:rPr>
                <w:sz w:val="28"/>
                <w:szCs w:val="28"/>
              </w:rPr>
            </w:pPr>
          </w:p>
          <w:p w:rsidR="00695325" w:rsidRDefault="00695325" w:rsidP="0024497F">
            <w:pPr>
              <w:rPr>
                <w:sz w:val="28"/>
                <w:szCs w:val="28"/>
              </w:rPr>
            </w:pPr>
          </w:p>
          <w:p w:rsidR="00695325" w:rsidRDefault="00695325" w:rsidP="0024497F">
            <w:pPr>
              <w:rPr>
                <w:sz w:val="28"/>
                <w:szCs w:val="28"/>
              </w:rPr>
            </w:pPr>
          </w:p>
          <w:p w:rsidR="00695325" w:rsidRDefault="00695325" w:rsidP="0024497F">
            <w:pPr>
              <w:rPr>
                <w:sz w:val="28"/>
                <w:szCs w:val="28"/>
              </w:rPr>
            </w:pPr>
          </w:p>
        </w:tc>
      </w:tr>
      <w:tr w:rsidR="00695325" w:rsidTr="00695325">
        <w:tc>
          <w:tcPr>
            <w:tcW w:w="3020" w:type="dxa"/>
          </w:tcPr>
          <w:p w:rsidR="00695325" w:rsidRDefault="00695325" w:rsidP="0024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bookmarkStart w:id="0" w:name="_GoBack"/>
            <w:bookmarkEnd w:id="0"/>
            <w:r>
              <w:rPr>
                <w:sz w:val="28"/>
                <w:szCs w:val="28"/>
              </w:rPr>
              <w:t>egar na szczycie</w:t>
            </w:r>
          </w:p>
        </w:tc>
        <w:tc>
          <w:tcPr>
            <w:tcW w:w="3021" w:type="dxa"/>
          </w:tcPr>
          <w:p w:rsidR="00695325" w:rsidRDefault="00695325" w:rsidP="002449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95325" w:rsidRDefault="00695325" w:rsidP="0024497F">
            <w:pPr>
              <w:rPr>
                <w:sz w:val="28"/>
                <w:szCs w:val="28"/>
              </w:rPr>
            </w:pPr>
          </w:p>
        </w:tc>
      </w:tr>
    </w:tbl>
    <w:p w:rsidR="0024497F" w:rsidRPr="0024497F" w:rsidRDefault="0024497F" w:rsidP="0024497F">
      <w:pPr>
        <w:rPr>
          <w:sz w:val="28"/>
          <w:szCs w:val="28"/>
        </w:rPr>
      </w:pPr>
    </w:p>
    <w:p w:rsidR="004C6EFD" w:rsidRDefault="004C6EFD" w:rsidP="001B0E5C">
      <w:pPr>
        <w:rPr>
          <w:sz w:val="28"/>
          <w:szCs w:val="28"/>
        </w:rPr>
      </w:pPr>
    </w:p>
    <w:p w:rsidR="00F45868" w:rsidRDefault="00F45868"/>
    <w:sectPr w:rsidR="00F4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45DC"/>
    <w:multiLevelType w:val="hybridMultilevel"/>
    <w:tmpl w:val="BF4A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5C"/>
    <w:rsid w:val="001B0E5C"/>
    <w:rsid w:val="0024497F"/>
    <w:rsid w:val="004C6EFD"/>
    <w:rsid w:val="00695325"/>
    <w:rsid w:val="00F4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BAF6"/>
  <w15:chartTrackingRefBased/>
  <w15:docId w15:val="{32B28051-2FDF-45EA-89EB-1970B4DE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B0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97F"/>
    <w:pPr>
      <w:ind w:left="720"/>
      <w:contextualSpacing/>
    </w:pPr>
  </w:style>
  <w:style w:type="table" w:styleId="Tabela-Siatka">
    <w:name w:val="Table Grid"/>
    <w:basedOn w:val="Standardowy"/>
    <w:uiPriority w:val="39"/>
    <w:rsid w:val="0069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2</cp:revision>
  <dcterms:created xsi:type="dcterms:W3CDTF">2020-05-19T14:24:00Z</dcterms:created>
  <dcterms:modified xsi:type="dcterms:W3CDTF">2020-05-19T15:56:00Z</dcterms:modified>
</cp:coreProperties>
</file>