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ED" w:rsidRPr="00A6244D" w:rsidRDefault="00D701ED" w:rsidP="00D701ED">
      <w:pPr>
        <w:rPr>
          <w:rFonts w:ascii="Times New Roman" w:hAnsi="Times New Roman"/>
          <w:b/>
          <w:color w:val="FF0000"/>
          <w:sz w:val="28"/>
          <w:szCs w:val="28"/>
        </w:rPr>
      </w:pPr>
      <w:r w:rsidRPr="00A6244D">
        <w:rPr>
          <w:rFonts w:ascii="Times New Roman" w:hAnsi="Times New Roman"/>
          <w:b/>
          <w:color w:val="FF0000"/>
          <w:sz w:val="28"/>
          <w:szCs w:val="28"/>
        </w:rPr>
        <w:t>Rozwój fizyczny i sprawność fizyczna</w:t>
      </w:r>
    </w:p>
    <w:tbl>
      <w:tblPr>
        <w:tblStyle w:val="Tabela-Siatka"/>
        <w:tblW w:w="0" w:type="auto"/>
        <w:tblInd w:w="421" w:type="dxa"/>
        <w:tblLook w:val="04A0"/>
      </w:tblPr>
      <w:tblGrid>
        <w:gridCol w:w="2540"/>
        <w:gridCol w:w="696"/>
        <w:gridCol w:w="5631"/>
      </w:tblGrid>
      <w:tr w:rsidR="00F5768D" w:rsidTr="00D701ED">
        <w:tc>
          <w:tcPr>
            <w:tcW w:w="2540" w:type="dxa"/>
            <w:vAlign w:val="center"/>
          </w:tcPr>
          <w:p w:rsidR="00F5768D" w:rsidRDefault="00F5768D" w:rsidP="00FF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6327" w:type="dxa"/>
            <w:gridSpan w:val="2"/>
          </w:tcPr>
          <w:p w:rsidR="00F5768D" w:rsidRDefault="00F5768D" w:rsidP="00FF024E">
            <w:pPr>
              <w:rPr>
                <w:rFonts w:ascii="Times New Roman" w:hAnsi="Times New Roman"/>
                <w:color w:val="CC0099"/>
                <w:sz w:val="24"/>
                <w:szCs w:val="24"/>
              </w:rPr>
            </w:pPr>
            <w:r>
              <w:rPr>
                <w:rFonts w:ascii="Times New Roman" w:hAnsi="Times New Roman"/>
                <w:color w:val="CC0099"/>
                <w:sz w:val="24"/>
                <w:szCs w:val="24"/>
              </w:rPr>
              <w:t>25.03.2020r.</w:t>
            </w:r>
          </w:p>
        </w:tc>
      </w:tr>
      <w:tr w:rsidR="00D701ED" w:rsidTr="00D701ED">
        <w:tc>
          <w:tcPr>
            <w:tcW w:w="2540" w:type="dxa"/>
            <w:vAlign w:val="center"/>
          </w:tcPr>
          <w:p w:rsidR="00D701ED" w:rsidRDefault="00D701ED" w:rsidP="00FF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– etap edukacji</w:t>
            </w:r>
          </w:p>
        </w:tc>
        <w:tc>
          <w:tcPr>
            <w:tcW w:w="6327" w:type="dxa"/>
            <w:gridSpan w:val="2"/>
          </w:tcPr>
          <w:p w:rsidR="00D701ED" w:rsidRDefault="00D701ED" w:rsidP="00FF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CC0099"/>
                <w:sz w:val="24"/>
                <w:szCs w:val="24"/>
              </w:rPr>
              <w:t>V</w:t>
            </w:r>
            <w:r w:rsidRPr="00D22928">
              <w:rPr>
                <w:rFonts w:ascii="Times New Roman" w:hAnsi="Times New Roman"/>
                <w:color w:val="CC0099"/>
                <w:sz w:val="24"/>
                <w:szCs w:val="24"/>
              </w:rPr>
              <w:t xml:space="preserve"> – II etap edukacji</w:t>
            </w:r>
          </w:p>
        </w:tc>
      </w:tr>
      <w:tr w:rsidR="00D701ED" w:rsidTr="00D701ED">
        <w:tc>
          <w:tcPr>
            <w:tcW w:w="2540" w:type="dxa"/>
            <w:vAlign w:val="center"/>
          </w:tcPr>
          <w:p w:rsidR="00D701ED" w:rsidRDefault="00D701ED" w:rsidP="00FF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 tematyczny</w:t>
            </w:r>
          </w:p>
        </w:tc>
        <w:tc>
          <w:tcPr>
            <w:tcW w:w="6327" w:type="dxa"/>
            <w:gridSpan w:val="2"/>
          </w:tcPr>
          <w:p w:rsidR="00D701ED" w:rsidRDefault="00D701ED" w:rsidP="00FF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fizyczny i sprawność fizyczna</w:t>
            </w:r>
          </w:p>
        </w:tc>
      </w:tr>
      <w:tr w:rsidR="00D701ED" w:rsidTr="00D701ED">
        <w:trPr>
          <w:gridAfter w:val="2"/>
          <w:wAfter w:w="6327" w:type="dxa"/>
          <w:trHeight w:val="276"/>
        </w:trPr>
        <w:tc>
          <w:tcPr>
            <w:tcW w:w="2540" w:type="dxa"/>
            <w:vMerge w:val="restart"/>
            <w:vAlign w:val="center"/>
          </w:tcPr>
          <w:p w:rsidR="00D701ED" w:rsidRDefault="00D701ED" w:rsidP="00FF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wymagania z podstawy programowej</w:t>
            </w:r>
          </w:p>
        </w:tc>
      </w:tr>
      <w:tr w:rsidR="00D701ED" w:rsidTr="00D701ED">
        <w:tc>
          <w:tcPr>
            <w:tcW w:w="2540" w:type="dxa"/>
            <w:vMerge/>
            <w:vAlign w:val="center"/>
          </w:tcPr>
          <w:p w:rsidR="00D701ED" w:rsidRDefault="00D701ED" w:rsidP="00FF02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D701ED" w:rsidRDefault="00D701ED" w:rsidP="00FF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631" w:type="dxa"/>
          </w:tcPr>
          <w:p w:rsidR="00D701ED" w:rsidRPr="001C0453" w:rsidRDefault="00D701ED" w:rsidP="00D70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Wskazuje grupy mięśniowe odpowiedzialne za prawidłową </w:t>
            </w:r>
            <w:r w:rsidRPr="001C0453">
              <w:rPr>
                <w:rFonts w:ascii="Times New Roman" w:hAnsi="Times New Roman"/>
                <w:sz w:val="24"/>
                <w:szCs w:val="24"/>
              </w:rPr>
              <w:t xml:space="preserve"> postaw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 w:rsidRPr="001C0453">
              <w:rPr>
                <w:rFonts w:ascii="Times New Roman" w:hAnsi="Times New Roman"/>
                <w:sz w:val="24"/>
                <w:szCs w:val="24"/>
              </w:rPr>
              <w:t xml:space="preserve"> ciała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1ED" w:rsidTr="00D701ED">
        <w:tc>
          <w:tcPr>
            <w:tcW w:w="2540" w:type="dxa"/>
            <w:vAlign w:val="center"/>
          </w:tcPr>
          <w:p w:rsidR="00D701ED" w:rsidRDefault="00D701ED" w:rsidP="00FF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Temat</w:t>
            </w:r>
          </w:p>
        </w:tc>
        <w:tc>
          <w:tcPr>
            <w:tcW w:w="6327" w:type="dxa"/>
            <w:gridSpan w:val="2"/>
          </w:tcPr>
          <w:p w:rsidR="00D701ED" w:rsidRPr="00D701ED" w:rsidRDefault="00D701ED" w:rsidP="00FF0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ED">
              <w:rPr>
                <w:rFonts w:ascii="Times New Roman" w:hAnsi="Times New Roman" w:cs="Times New Roman"/>
                <w:b/>
                <w:sz w:val="24"/>
                <w:szCs w:val="24"/>
              </w:rPr>
              <w:t>Poznajemy ćwiczenia kształtujące skoczność w warunkach domowych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701ED" w:rsidTr="00D701ED">
        <w:tc>
          <w:tcPr>
            <w:tcW w:w="2540" w:type="dxa"/>
            <w:vAlign w:val="center"/>
          </w:tcPr>
          <w:p w:rsidR="00D701ED" w:rsidRDefault="00D701ED" w:rsidP="00FF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</w:t>
            </w:r>
          </w:p>
        </w:tc>
        <w:tc>
          <w:tcPr>
            <w:tcW w:w="6327" w:type="dxa"/>
            <w:gridSpan w:val="2"/>
          </w:tcPr>
          <w:p w:rsidR="00D701ED" w:rsidRPr="00D701ED" w:rsidRDefault="00D701ED" w:rsidP="00D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ED">
              <w:rPr>
                <w:rFonts w:ascii="Times New Roman" w:hAnsi="Times New Roman" w:cs="Times New Roman"/>
                <w:sz w:val="24"/>
                <w:szCs w:val="24"/>
              </w:rPr>
              <w:t>Uczennica umie wyszukać i prawidłowo zastosować kilka ćwiczeń skocznościowych.</w:t>
            </w:r>
          </w:p>
        </w:tc>
      </w:tr>
      <w:tr w:rsidR="00D701ED" w:rsidRPr="00D8563D" w:rsidTr="00D701ED">
        <w:tc>
          <w:tcPr>
            <w:tcW w:w="2540" w:type="dxa"/>
            <w:vAlign w:val="center"/>
          </w:tcPr>
          <w:p w:rsidR="00D701ED" w:rsidRDefault="00D701ED" w:rsidP="00FF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Link: artykuł - prezentacja - film</w:t>
            </w:r>
          </w:p>
        </w:tc>
        <w:tc>
          <w:tcPr>
            <w:tcW w:w="6327" w:type="dxa"/>
            <w:gridSpan w:val="2"/>
            <w:vAlign w:val="center"/>
          </w:tcPr>
          <w:p w:rsidR="00D701ED" w:rsidRPr="00D8563D" w:rsidRDefault="00D8563D" w:rsidP="00FF024E">
            <w:pPr>
              <w:rPr>
                <w:rFonts w:ascii="Times New Roman" w:hAnsi="Times New Roman"/>
                <w:sz w:val="24"/>
                <w:szCs w:val="24"/>
              </w:rPr>
            </w:pPr>
            <w:r w:rsidRPr="00D8563D">
              <w:rPr>
                <w:rFonts w:ascii="Times New Roman" w:hAnsi="Times New Roman"/>
                <w:sz w:val="24"/>
                <w:szCs w:val="24"/>
              </w:rPr>
              <w:t>https://youtu.be/zCnTl-Mki9g</w:t>
            </w:r>
          </w:p>
        </w:tc>
      </w:tr>
      <w:tr w:rsidR="00D701ED" w:rsidTr="00D701ED">
        <w:tc>
          <w:tcPr>
            <w:tcW w:w="2540" w:type="dxa"/>
            <w:vAlign w:val="center"/>
          </w:tcPr>
          <w:p w:rsidR="00D701ED" w:rsidRDefault="00D701ED" w:rsidP="00FF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Treść zadania</w:t>
            </w:r>
          </w:p>
        </w:tc>
        <w:tc>
          <w:tcPr>
            <w:tcW w:w="6327" w:type="dxa"/>
            <w:gridSpan w:val="2"/>
          </w:tcPr>
          <w:p w:rsidR="00D701ED" w:rsidRDefault="00D701ED" w:rsidP="00D701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Zobacz krótki film (link powyżej). Wykonaj krótką 5-cio minutową rozgrzewkę,  następnie zastosuj ćwiczenia z filmu. Wyszukaj dodatkowo jeszcze dwa ćwiczenia.</w:t>
            </w:r>
          </w:p>
        </w:tc>
      </w:tr>
      <w:tr w:rsidR="00D701ED" w:rsidTr="00D701ED">
        <w:tc>
          <w:tcPr>
            <w:tcW w:w="2540" w:type="dxa"/>
            <w:vAlign w:val="center"/>
          </w:tcPr>
          <w:p w:rsidR="00D701ED" w:rsidRDefault="00D701ED" w:rsidP="00FF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Pytania do ucznia</w:t>
            </w:r>
          </w:p>
        </w:tc>
        <w:tc>
          <w:tcPr>
            <w:tcW w:w="6327" w:type="dxa"/>
            <w:gridSpan w:val="2"/>
          </w:tcPr>
          <w:p w:rsidR="00D701ED" w:rsidRPr="002F7930" w:rsidRDefault="00D701ED" w:rsidP="00D70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Ile czasu codziennie dzieci powinny być aktywne fizycznie?</w:t>
            </w:r>
          </w:p>
        </w:tc>
      </w:tr>
    </w:tbl>
    <w:p w:rsidR="00205438" w:rsidRDefault="00205438"/>
    <w:sectPr w:rsidR="00205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C7520"/>
    <w:multiLevelType w:val="hybridMultilevel"/>
    <w:tmpl w:val="B0D8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701ED"/>
    <w:rsid w:val="00205438"/>
    <w:rsid w:val="00D701ED"/>
    <w:rsid w:val="00D8563D"/>
    <w:rsid w:val="00F5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1E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39"/>
    <w:rsid w:val="00D701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701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2020-03-25T08:50:00Z</dcterms:created>
  <dcterms:modified xsi:type="dcterms:W3CDTF">2020-03-25T09:11:00Z</dcterms:modified>
</cp:coreProperties>
</file>