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06C" w:rsidRPr="00643BD4" w:rsidRDefault="007471C9" w:rsidP="0080706C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Materiał – 4.05</w:t>
      </w:r>
      <w:r w:rsidR="0080706C" w:rsidRPr="00643BD4">
        <w:rPr>
          <w:b/>
          <w:color w:val="FF0000"/>
          <w:sz w:val="56"/>
          <w:szCs w:val="56"/>
          <w:u w:val="single"/>
        </w:rPr>
        <w:t>.2020 r.</w:t>
      </w:r>
    </w:p>
    <w:p w:rsidR="0080706C" w:rsidRDefault="007471C9" w:rsidP="0080706C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l</w:t>
      </w:r>
      <w:bookmarkStart w:id="0" w:name="_GoBack"/>
      <w:bookmarkEnd w:id="0"/>
      <w:r>
        <w:rPr>
          <w:b/>
          <w:color w:val="FF0000"/>
          <w:sz w:val="56"/>
          <w:szCs w:val="56"/>
          <w:u w:val="single"/>
        </w:rPr>
        <w:t xml:space="preserve">ekcja on - </w:t>
      </w:r>
      <w:proofErr w:type="spellStart"/>
      <w:r>
        <w:rPr>
          <w:b/>
          <w:color w:val="FF0000"/>
          <w:sz w:val="56"/>
          <w:szCs w:val="56"/>
          <w:u w:val="single"/>
        </w:rPr>
        <w:t>line</w:t>
      </w:r>
      <w:proofErr w:type="spellEnd"/>
    </w:p>
    <w:p w:rsidR="0080706C" w:rsidRDefault="0080706C" w:rsidP="0080706C"/>
    <w:p w:rsidR="0080706C" w:rsidRDefault="0080706C" w:rsidP="0080706C"/>
    <w:p w:rsidR="0080706C" w:rsidRDefault="0080706C" w:rsidP="0080706C">
      <w:pPr>
        <w:ind w:left="1418" w:hanging="1276"/>
        <w:rPr>
          <w:sz w:val="44"/>
          <w:szCs w:val="44"/>
        </w:rPr>
      </w:pPr>
      <w:r w:rsidRPr="00643BD4">
        <w:rPr>
          <w:sz w:val="44"/>
          <w:szCs w:val="44"/>
        </w:rPr>
        <w:t xml:space="preserve">Temat: </w:t>
      </w:r>
      <w:r>
        <w:rPr>
          <w:sz w:val="44"/>
          <w:szCs w:val="44"/>
        </w:rPr>
        <w:t>Zależności między jednostkami pola.</w:t>
      </w:r>
    </w:p>
    <w:p w:rsidR="0080706C" w:rsidRDefault="0080706C" w:rsidP="0080706C">
      <w:pPr>
        <w:ind w:left="1418" w:hanging="1276"/>
        <w:rPr>
          <w:sz w:val="44"/>
          <w:szCs w:val="44"/>
        </w:rPr>
      </w:pPr>
    </w:p>
    <w:p w:rsidR="0080706C" w:rsidRDefault="0080706C" w:rsidP="0080706C">
      <w:pPr>
        <w:ind w:left="1418" w:hanging="1276"/>
        <w:rPr>
          <w:sz w:val="44"/>
          <w:szCs w:val="44"/>
        </w:rPr>
      </w:pPr>
      <w:r>
        <w:rPr>
          <w:sz w:val="44"/>
          <w:szCs w:val="44"/>
        </w:rPr>
        <w:t>Wiadomości: podręcznik str. 186</w:t>
      </w:r>
    </w:p>
    <w:p w:rsidR="0080706C" w:rsidRDefault="007471C9" w:rsidP="0080706C">
      <w:pPr>
        <w:ind w:left="1418" w:hanging="1276"/>
        <w:rPr>
          <w:sz w:val="44"/>
          <w:szCs w:val="44"/>
        </w:rPr>
      </w:pPr>
      <w:r>
        <w:rPr>
          <w:sz w:val="44"/>
          <w:szCs w:val="44"/>
        </w:rPr>
        <w:t>Podręcznik: zad.1 – 6 str. 187</w:t>
      </w:r>
    </w:p>
    <w:p w:rsidR="00777DFB" w:rsidRDefault="00777DFB"/>
    <w:sectPr w:rsidR="00777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6C"/>
    <w:rsid w:val="007471C9"/>
    <w:rsid w:val="00777DFB"/>
    <w:rsid w:val="0080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20E6D"/>
  <w15:chartTrackingRefBased/>
  <w15:docId w15:val="{8483B69E-C4FB-4151-9E34-434F34D1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0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2</cp:revision>
  <dcterms:created xsi:type="dcterms:W3CDTF">2020-05-07T05:52:00Z</dcterms:created>
  <dcterms:modified xsi:type="dcterms:W3CDTF">2020-05-07T05:52:00Z</dcterms:modified>
</cp:coreProperties>
</file>