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8320" w14:textId="5C8786EA" w:rsidR="00C11016" w:rsidRPr="00C11016" w:rsidRDefault="00C11016" w:rsidP="00C11016">
      <w:pPr>
        <w:rPr>
          <w:rFonts w:ascii="Cambria" w:hAnsi="Cambria"/>
          <w:color w:val="44546A" w:themeColor="text2"/>
          <w:sz w:val="24"/>
          <w:szCs w:val="24"/>
          <w:u w:val="double"/>
        </w:rPr>
      </w:pPr>
      <w:r w:rsidRPr="00C11016">
        <w:rPr>
          <w:rFonts w:ascii="Cambria" w:hAnsi="Cambria"/>
          <w:color w:val="C45911" w:themeColor="accent2" w:themeShade="BF"/>
          <w:sz w:val="24"/>
          <w:szCs w:val="24"/>
        </w:rPr>
        <w:t xml:space="preserve">Temat: </w:t>
      </w:r>
      <w:r w:rsidR="009F5D7A" w:rsidRPr="009F5D7A">
        <w:rPr>
          <w:rFonts w:ascii="Cambria" w:hAnsi="Cambria"/>
          <w:color w:val="2E74B5" w:themeColor="accent5" w:themeShade="BF"/>
          <w:sz w:val="24"/>
          <w:szCs w:val="24"/>
        </w:rPr>
        <w:t xml:space="preserve">Poznajemy sztukę ludową najbliższej okolicy. W muzeum sztuki regionalnej lub skansenie. </w:t>
      </w:r>
    </w:p>
    <w:p w14:paraId="571940A9" w14:textId="77777777" w:rsidR="00C11016" w:rsidRDefault="00C11016" w:rsidP="00C11016">
      <w:pPr>
        <w:ind w:left="-284"/>
        <w:rPr>
          <w:rFonts w:ascii="Cambria" w:hAnsi="Cambria"/>
          <w:sz w:val="28"/>
          <w:szCs w:val="28"/>
        </w:rPr>
      </w:pPr>
    </w:p>
    <w:p w14:paraId="7ED26BA8" w14:textId="0880FCC4" w:rsidR="00C11016" w:rsidRDefault="00C11016" w:rsidP="00C1101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Bardzo proszę  o przeczytanie rozdziału z podręcznika -   „</w:t>
      </w:r>
      <w:r>
        <w:rPr>
          <w:rFonts w:ascii="Cambria" w:hAnsi="Cambria"/>
          <w:sz w:val="24"/>
          <w:szCs w:val="24"/>
        </w:rPr>
        <w:t xml:space="preserve">Skansen” </w:t>
      </w:r>
      <w:r>
        <w:rPr>
          <w:rFonts w:ascii="Cambria" w:hAnsi="Cambria"/>
          <w:sz w:val="24"/>
          <w:szCs w:val="24"/>
        </w:rPr>
        <w:t xml:space="preserve">(s. </w:t>
      </w:r>
      <w:r w:rsidRPr="00C11016">
        <w:rPr>
          <w:rFonts w:ascii="Cambria" w:hAnsi="Cambria"/>
          <w:sz w:val="24"/>
          <w:szCs w:val="24"/>
        </w:rPr>
        <w:t>86–87</w:t>
      </w:r>
      <w:r>
        <w:rPr>
          <w:rFonts w:ascii="Cambria" w:hAnsi="Cambria"/>
          <w:sz w:val="24"/>
          <w:szCs w:val="24"/>
        </w:rPr>
        <w:t xml:space="preserve">).  </w:t>
      </w:r>
    </w:p>
    <w:p w14:paraId="6CF4D07E" w14:textId="694A4887" w:rsidR="00B5144D" w:rsidRPr="00C11016" w:rsidRDefault="00C11016">
      <w:pPr>
        <w:rPr>
          <w:rFonts w:ascii="Cambria" w:hAnsi="Cambria"/>
          <w:sz w:val="24"/>
          <w:szCs w:val="24"/>
        </w:rPr>
      </w:pPr>
      <w:r w:rsidRPr="00C11016">
        <w:rPr>
          <w:rFonts w:ascii="Cambria" w:hAnsi="Cambria"/>
          <w:sz w:val="24"/>
          <w:szCs w:val="24"/>
        </w:rPr>
        <w:t>Zachęcam do wirtualnego zwiedzania</w:t>
      </w:r>
    </w:p>
    <w:p w14:paraId="09553A58" w14:textId="1178EBF3" w:rsidR="00D76A1E" w:rsidRDefault="009F5D7A">
      <w:hyperlink r:id="rId4" w:history="1">
        <w:r w:rsidR="00D76A1E">
          <w:rPr>
            <w:rStyle w:val="Hipercze"/>
          </w:rPr>
          <w:t>http://www.skansen.pszczyna.pl/wirtualne-zwiedzanie/</w:t>
        </w:r>
      </w:hyperlink>
    </w:p>
    <w:sectPr w:rsidR="00D7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D7"/>
    <w:rsid w:val="00130609"/>
    <w:rsid w:val="009F5D7A"/>
    <w:rsid w:val="00B5144D"/>
    <w:rsid w:val="00C11016"/>
    <w:rsid w:val="00D76A1E"/>
    <w:rsid w:val="00E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89EB"/>
  <w15:chartTrackingRefBased/>
  <w15:docId w15:val="{1B622DE1-2E42-4825-BCCD-449C831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nsen.pszczyna.pl/wirtualne-zwiedz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6</cp:revision>
  <dcterms:created xsi:type="dcterms:W3CDTF">2020-05-12T20:11:00Z</dcterms:created>
  <dcterms:modified xsi:type="dcterms:W3CDTF">2020-05-20T04:17:00Z</dcterms:modified>
</cp:coreProperties>
</file>