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D2" w:rsidRDefault="009409D2" w:rsidP="009409D2">
      <w:pPr>
        <w:jc w:val="center"/>
        <w:rPr>
          <w:b/>
          <w:color w:val="FF0000"/>
          <w:sz w:val="56"/>
          <w:szCs w:val="56"/>
          <w:u w:val="single"/>
        </w:rPr>
      </w:pPr>
      <w:r w:rsidRPr="00E21136">
        <w:rPr>
          <w:b/>
          <w:color w:val="FF0000"/>
          <w:sz w:val="56"/>
          <w:szCs w:val="56"/>
          <w:u w:val="single"/>
        </w:rPr>
        <w:t xml:space="preserve">Materiały </w:t>
      </w:r>
      <w:r>
        <w:rPr>
          <w:b/>
          <w:color w:val="FF0000"/>
          <w:sz w:val="56"/>
          <w:szCs w:val="56"/>
          <w:u w:val="single"/>
        </w:rPr>
        <w:t xml:space="preserve">- </w:t>
      </w:r>
      <w:r w:rsidR="00FE2892">
        <w:rPr>
          <w:b/>
          <w:color w:val="FF0000"/>
          <w:sz w:val="56"/>
          <w:szCs w:val="56"/>
          <w:u w:val="single"/>
        </w:rPr>
        <w:t>2</w:t>
      </w:r>
      <w:bookmarkStart w:id="0" w:name="_GoBack"/>
      <w:bookmarkEnd w:id="0"/>
      <w:r w:rsidRPr="00E21136">
        <w:rPr>
          <w:b/>
          <w:color w:val="FF0000"/>
          <w:sz w:val="56"/>
          <w:szCs w:val="56"/>
          <w:u w:val="single"/>
        </w:rPr>
        <w:t>.04.2020</w:t>
      </w:r>
    </w:p>
    <w:p w:rsidR="009409D2" w:rsidRDefault="009409D2" w:rsidP="009409D2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9409D2" w:rsidRDefault="009409D2" w:rsidP="009409D2">
      <w:pPr>
        <w:jc w:val="center"/>
        <w:rPr>
          <w:b/>
          <w:color w:val="FF0000"/>
          <w:sz w:val="56"/>
          <w:szCs w:val="56"/>
        </w:rPr>
      </w:pPr>
    </w:p>
    <w:p w:rsidR="009409D2" w:rsidRDefault="009409D2" w:rsidP="009409D2">
      <w:pPr>
        <w:rPr>
          <w:b/>
          <w:sz w:val="56"/>
          <w:szCs w:val="56"/>
        </w:rPr>
      </w:pPr>
      <w:r>
        <w:rPr>
          <w:b/>
          <w:sz w:val="56"/>
          <w:szCs w:val="56"/>
        </w:rPr>
        <w:t>Temat: Skracanie ułamków zwykłych.</w:t>
      </w:r>
    </w:p>
    <w:p w:rsidR="009409D2" w:rsidRDefault="009409D2" w:rsidP="009409D2">
      <w:pPr>
        <w:rPr>
          <w:b/>
          <w:sz w:val="56"/>
          <w:szCs w:val="56"/>
        </w:rPr>
      </w:pPr>
      <w:r>
        <w:rPr>
          <w:b/>
          <w:sz w:val="56"/>
          <w:szCs w:val="56"/>
        </w:rPr>
        <w:t>Wiadomości: podręcznik str. 164 i 165</w:t>
      </w:r>
    </w:p>
    <w:p w:rsidR="009409D2" w:rsidRPr="009409D2" w:rsidRDefault="009409D2" w:rsidP="009409D2">
      <w:pPr>
        <w:rPr>
          <w:b/>
          <w:sz w:val="56"/>
          <w:szCs w:val="56"/>
        </w:rPr>
      </w:pPr>
      <w:r>
        <w:rPr>
          <w:b/>
          <w:sz w:val="56"/>
          <w:szCs w:val="56"/>
        </w:rPr>
        <w:t>Ćwiczenia str. 65</w:t>
      </w:r>
    </w:p>
    <w:p w:rsidR="005917F6" w:rsidRDefault="005917F6"/>
    <w:sectPr w:rsidR="0059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D2"/>
    <w:rsid w:val="005917F6"/>
    <w:rsid w:val="009409D2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02A8"/>
  <w15:chartTrackingRefBased/>
  <w15:docId w15:val="{270F4760-089D-4D6F-A955-77EF1DE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2020-04-02T05:37:00Z</dcterms:created>
  <dcterms:modified xsi:type="dcterms:W3CDTF">2020-04-02T05:40:00Z</dcterms:modified>
</cp:coreProperties>
</file>