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CE" w:rsidRPr="00643BD4" w:rsidRDefault="00D05DF6" w:rsidP="004E0ACE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13</w:t>
      </w:r>
      <w:r w:rsidR="004E0ACE" w:rsidRPr="00643BD4">
        <w:rPr>
          <w:b/>
          <w:color w:val="FF0000"/>
          <w:sz w:val="56"/>
          <w:szCs w:val="56"/>
          <w:u w:val="single"/>
        </w:rPr>
        <w:t>.</w:t>
      </w:r>
      <w:r w:rsidR="004E0ACE">
        <w:rPr>
          <w:b/>
          <w:color w:val="FF0000"/>
          <w:sz w:val="56"/>
          <w:szCs w:val="56"/>
          <w:u w:val="single"/>
        </w:rPr>
        <w:t>05.</w:t>
      </w:r>
      <w:r w:rsidR="004E0ACE" w:rsidRPr="00643BD4">
        <w:rPr>
          <w:b/>
          <w:color w:val="FF0000"/>
          <w:sz w:val="56"/>
          <w:szCs w:val="56"/>
          <w:u w:val="single"/>
        </w:rPr>
        <w:t>2020 r.</w:t>
      </w:r>
    </w:p>
    <w:p w:rsidR="004E0ACE" w:rsidRDefault="004E0ACE" w:rsidP="004E0ACE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lekcje on - </w:t>
      </w:r>
      <w:proofErr w:type="spellStart"/>
      <w:r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4E0ACE" w:rsidRDefault="004E0ACE" w:rsidP="004E0ACE"/>
    <w:p w:rsidR="004E0ACE" w:rsidRDefault="004E0ACE" w:rsidP="004E0ACE"/>
    <w:p w:rsidR="004E0ACE" w:rsidRDefault="004E0ACE" w:rsidP="004E0ACE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6C21CE">
        <w:rPr>
          <w:sz w:val="44"/>
          <w:szCs w:val="44"/>
        </w:rPr>
        <w:t>Dodawanie</w:t>
      </w:r>
      <w:r>
        <w:rPr>
          <w:sz w:val="44"/>
          <w:szCs w:val="44"/>
        </w:rPr>
        <w:t xml:space="preserve"> ułamków dziesiętnych.</w:t>
      </w:r>
    </w:p>
    <w:p w:rsidR="006C21CE" w:rsidRDefault="006C21CE" w:rsidP="004E0ACE">
      <w:pPr>
        <w:ind w:left="1418" w:hanging="1276"/>
        <w:rPr>
          <w:sz w:val="44"/>
          <w:szCs w:val="44"/>
        </w:rPr>
      </w:pPr>
      <w:bookmarkStart w:id="0" w:name="_GoBack"/>
      <w:bookmarkEnd w:id="0"/>
    </w:p>
    <w:p w:rsidR="004E0ACE" w:rsidRPr="006C21CE" w:rsidRDefault="006C21CE" w:rsidP="006C21CE">
      <w:pPr>
        <w:pStyle w:val="Akapitzlis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Kartkówka on – </w:t>
      </w:r>
      <w:proofErr w:type="spellStart"/>
      <w:r>
        <w:rPr>
          <w:sz w:val="44"/>
          <w:szCs w:val="44"/>
        </w:rPr>
        <w:t>line</w:t>
      </w:r>
      <w:proofErr w:type="spellEnd"/>
      <w:r>
        <w:rPr>
          <w:sz w:val="44"/>
          <w:szCs w:val="44"/>
        </w:rPr>
        <w:t>: ułamki dziesiętne,</w:t>
      </w:r>
    </w:p>
    <w:p w:rsidR="004E0ACE" w:rsidRDefault="00D05DF6" w:rsidP="006C21CE">
      <w:pPr>
        <w:pStyle w:val="Akapitzlis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Wiadomości: podręcznik str. 198 i 199</w:t>
      </w:r>
    </w:p>
    <w:p w:rsidR="004E0ACE" w:rsidRPr="006C21CE" w:rsidRDefault="00D05DF6" w:rsidP="006C21CE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6C21CE">
        <w:rPr>
          <w:sz w:val="44"/>
          <w:szCs w:val="44"/>
        </w:rPr>
        <w:t>Ćwiczenia str. 82</w:t>
      </w:r>
    </w:p>
    <w:p w:rsidR="00A84F26" w:rsidRDefault="00A84F26"/>
    <w:sectPr w:rsidR="00A84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2636F"/>
    <w:multiLevelType w:val="hybridMultilevel"/>
    <w:tmpl w:val="3B12A018"/>
    <w:lvl w:ilvl="0" w:tplc="53CAE5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CE"/>
    <w:rsid w:val="004E0ACE"/>
    <w:rsid w:val="006C21CE"/>
    <w:rsid w:val="00A84F26"/>
    <w:rsid w:val="00D0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F842"/>
  <w15:chartTrackingRefBased/>
  <w15:docId w15:val="{1248EEC9-8CB6-4CC5-8066-007156B7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3</cp:revision>
  <dcterms:created xsi:type="dcterms:W3CDTF">2020-05-12T06:45:00Z</dcterms:created>
  <dcterms:modified xsi:type="dcterms:W3CDTF">2020-05-12T06:50:00Z</dcterms:modified>
</cp:coreProperties>
</file>